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706C" w14:textId="66999269" w:rsidR="00393F17" w:rsidRDefault="00431DBD" w:rsidP="00393F17">
      <w:pPr>
        <w:rPr>
          <w:rFonts w:cs="Arial"/>
          <w:b/>
          <w:sz w:val="24"/>
        </w:rPr>
      </w:pPr>
      <w:r>
        <w:rPr>
          <w:rFonts w:cs="Arial"/>
          <w:b/>
          <w:noProof/>
          <w:sz w:val="24"/>
        </w:rPr>
        <w:drawing>
          <wp:anchor distT="0" distB="0" distL="114300" distR="114300" simplePos="0" relativeHeight="251657216" behindDoc="0" locked="0" layoutInCell="1" allowOverlap="1" wp14:anchorId="7C794F6B" wp14:editId="533B16F6">
            <wp:simplePos x="0" y="0"/>
            <wp:positionH relativeFrom="column">
              <wp:posOffset>-706755</wp:posOffset>
            </wp:positionH>
            <wp:positionV relativeFrom="paragraph">
              <wp:posOffset>-681990</wp:posOffset>
            </wp:positionV>
            <wp:extent cx="1714500" cy="679450"/>
            <wp:effectExtent l="0" t="0" r="0" b="6350"/>
            <wp:wrapNone/>
            <wp:docPr id="1430803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6794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8522"/>
      </w:tblGrid>
      <w:tr w:rsidR="00317CF0" w:rsidRPr="001224A5" w14:paraId="034D11FF" w14:textId="77777777" w:rsidTr="005C61D9">
        <w:tc>
          <w:tcPr>
            <w:tcW w:w="8522" w:type="dxa"/>
            <w:shd w:val="clear" w:color="auto" w:fill="008080"/>
          </w:tcPr>
          <w:p w14:paraId="0065D8F7" w14:textId="77777777" w:rsidR="00317CF0" w:rsidRPr="001224A5" w:rsidRDefault="00317CF0" w:rsidP="007C4142">
            <w:pPr>
              <w:tabs>
                <w:tab w:val="left" w:pos="2268"/>
                <w:tab w:val="left" w:pos="4665"/>
                <w:tab w:val="left" w:pos="6480"/>
                <w:tab w:val="right" w:pos="8820"/>
              </w:tabs>
              <w:jc w:val="center"/>
              <w:rPr>
                <w:b/>
                <w:bCs/>
              </w:rPr>
            </w:pPr>
          </w:p>
          <w:p w14:paraId="32ED8BC8" w14:textId="14B1665C" w:rsidR="00317CF0" w:rsidRPr="005C61D9" w:rsidRDefault="00317CF0" w:rsidP="007C4142">
            <w:pPr>
              <w:tabs>
                <w:tab w:val="left" w:pos="2268"/>
                <w:tab w:val="left" w:pos="4665"/>
                <w:tab w:val="left" w:pos="6480"/>
                <w:tab w:val="right" w:pos="8820"/>
              </w:tabs>
              <w:jc w:val="center"/>
              <w:rPr>
                <w:b/>
                <w:bCs/>
                <w:color w:val="FFFFFF" w:themeColor="background1"/>
              </w:rPr>
            </w:pPr>
            <w:r w:rsidRPr="005C61D9">
              <w:rPr>
                <w:rFonts w:cs="Arial"/>
                <w:b/>
                <w:color w:val="FFFFFF" w:themeColor="background1"/>
                <w:sz w:val="24"/>
              </w:rPr>
              <w:t>Role of Associate Assessor</w:t>
            </w:r>
          </w:p>
          <w:p w14:paraId="5E411EF2" w14:textId="4D41FDA6" w:rsidR="00317CF0" w:rsidRPr="001224A5" w:rsidRDefault="00317CF0" w:rsidP="007C4142">
            <w:pPr>
              <w:tabs>
                <w:tab w:val="left" w:pos="2268"/>
                <w:tab w:val="left" w:pos="4665"/>
                <w:tab w:val="left" w:pos="6480"/>
                <w:tab w:val="right" w:pos="8820"/>
              </w:tabs>
              <w:jc w:val="center"/>
              <w:rPr>
                <w:bCs/>
                <w:sz w:val="20"/>
              </w:rPr>
            </w:pPr>
          </w:p>
        </w:tc>
      </w:tr>
    </w:tbl>
    <w:p w14:paraId="7FDC83BA" w14:textId="77777777" w:rsidR="00431DBD" w:rsidRPr="003A744F" w:rsidRDefault="00431DBD" w:rsidP="00393F17">
      <w:pPr>
        <w:rPr>
          <w:rFonts w:cs="Arial"/>
          <w:b/>
          <w:sz w:val="24"/>
        </w:rPr>
      </w:pPr>
    </w:p>
    <w:p w14:paraId="5C31706D" w14:textId="6664FE5B" w:rsidR="00393F17" w:rsidRPr="003A744F" w:rsidRDefault="00393F17" w:rsidP="1FE2E027">
      <w:pPr>
        <w:tabs>
          <w:tab w:val="left" w:pos="560"/>
          <w:tab w:val="left" w:pos="2420"/>
        </w:tabs>
        <w:ind w:left="560" w:hanging="540"/>
        <w:jc w:val="both"/>
        <w:rPr>
          <w:rFonts w:eastAsia="Calibri" w:cs="Arial"/>
          <w:b/>
          <w:bCs/>
          <w:sz w:val="24"/>
        </w:rPr>
      </w:pPr>
      <w:r w:rsidRPr="1FE2E027">
        <w:rPr>
          <w:rFonts w:eastAsia="Calibri" w:cs="Arial"/>
          <w:b/>
          <w:bCs/>
          <w:sz w:val="24"/>
        </w:rPr>
        <w:t xml:space="preserve">Overview </w:t>
      </w:r>
    </w:p>
    <w:p w14:paraId="5C31706E" w14:textId="77777777" w:rsidR="00393F17" w:rsidRPr="003A744F" w:rsidRDefault="00393F17" w:rsidP="00393F17">
      <w:pPr>
        <w:rPr>
          <w:sz w:val="24"/>
        </w:rPr>
      </w:pPr>
    </w:p>
    <w:p w14:paraId="5C31706F" w14:textId="2E355FE2" w:rsidR="00393F17" w:rsidRPr="003A744F" w:rsidRDefault="00393F17" w:rsidP="05AF449D">
      <w:pPr>
        <w:rPr>
          <w:rFonts w:ascii="Calibri" w:hAnsi="Calibri"/>
          <w:sz w:val="24"/>
        </w:rPr>
      </w:pPr>
      <w:r w:rsidRPr="74638ADD">
        <w:rPr>
          <w:sz w:val="24"/>
        </w:rPr>
        <w:t xml:space="preserve">Associate Assessors (AAs) </w:t>
      </w:r>
      <w:r w:rsidR="751FDAEB" w:rsidRPr="74638ADD">
        <w:rPr>
          <w:sz w:val="24"/>
        </w:rPr>
        <w:t>make</w:t>
      </w:r>
      <w:r w:rsidRPr="74638ADD">
        <w:rPr>
          <w:sz w:val="24"/>
        </w:rPr>
        <w:t xml:space="preserve"> an important contribution to our inspection programmes through their specialist skills and </w:t>
      </w:r>
      <w:r w:rsidR="5BA9753A" w:rsidRPr="74638ADD">
        <w:rPr>
          <w:sz w:val="24"/>
        </w:rPr>
        <w:t>extensive</w:t>
      </w:r>
      <w:r w:rsidRPr="74638ADD">
        <w:rPr>
          <w:sz w:val="24"/>
        </w:rPr>
        <w:t xml:space="preserve"> experience as practitioners</w:t>
      </w:r>
      <w:r w:rsidR="004E68FC" w:rsidRPr="74638ADD">
        <w:rPr>
          <w:sz w:val="24"/>
        </w:rPr>
        <w:t xml:space="preserve"> and senior leaders</w:t>
      </w:r>
      <w:r w:rsidRPr="74638ADD">
        <w:rPr>
          <w:sz w:val="24"/>
        </w:rPr>
        <w:t>. During inspections, they are required to undertake evaluative activities, lead professional dialogue, record evidence and share inspection findings. They play a key role in supporting HM Inspectors to ensure inspections</w:t>
      </w:r>
      <w:r w:rsidR="3D6F233E" w:rsidRPr="74638ADD">
        <w:rPr>
          <w:sz w:val="24"/>
        </w:rPr>
        <w:t xml:space="preserve"> </w:t>
      </w:r>
      <w:r w:rsidRPr="74638ADD">
        <w:rPr>
          <w:sz w:val="24"/>
        </w:rPr>
        <w:t>are completed to a high standard. </w:t>
      </w:r>
      <w:r w:rsidR="0A91B813" w:rsidRPr="74638ADD">
        <w:rPr>
          <w:sz w:val="24"/>
        </w:rPr>
        <w:t xml:space="preserve"> AAs</w:t>
      </w:r>
      <w:r w:rsidR="27983D03" w:rsidRPr="74638ADD">
        <w:rPr>
          <w:sz w:val="24"/>
        </w:rPr>
        <w:t xml:space="preserve"> </w:t>
      </w:r>
      <w:r w:rsidRPr="74638ADD">
        <w:rPr>
          <w:sz w:val="24"/>
        </w:rPr>
        <w:t>may also be invited to support other evaluative or capacity-building work such as national thematic inspections.</w:t>
      </w:r>
    </w:p>
    <w:p w14:paraId="5C317070" w14:textId="77777777" w:rsidR="00393F17" w:rsidRPr="003A744F" w:rsidRDefault="00393F17" w:rsidP="00393F17">
      <w:pPr>
        <w:tabs>
          <w:tab w:val="left" w:pos="560"/>
          <w:tab w:val="left" w:pos="2420"/>
        </w:tabs>
        <w:ind w:left="560" w:hanging="540"/>
        <w:jc w:val="both"/>
        <w:rPr>
          <w:rFonts w:eastAsia="Calibri" w:cs="Arial"/>
          <w:b/>
          <w:sz w:val="24"/>
        </w:rPr>
      </w:pPr>
    </w:p>
    <w:p w14:paraId="676D3982" w14:textId="266D9EEC" w:rsidR="00393F17" w:rsidRPr="003A744F" w:rsidRDefault="00393F17" w:rsidP="05AF449D">
      <w:pPr>
        <w:tabs>
          <w:tab w:val="left" w:pos="720"/>
          <w:tab w:val="left" w:pos="1440"/>
          <w:tab w:val="left" w:pos="2160"/>
          <w:tab w:val="left" w:pos="2880"/>
          <w:tab w:val="left" w:pos="4680"/>
          <w:tab w:val="left" w:pos="5400"/>
          <w:tab w:val="right" w:pos="9000"/>
        </w:tabs>
        <w:spacing w:line="240" w:lineRule="atLeast"/>
        <w:jc w:val="both"/>
        <w:rPr>
          <w:rFonts w:cs="Arial"/>
          <w:b/>
          <w:bCs/>
          <w:sz w:val="24"/>
        </w:rPr>
      </w:pPr>
      <w:r w:rsidRPr="05AF449D">
        <w:rPr>
          <w:rFonts w:cs="Arial"/>
          <w:b/>
          <w:bCs/>
          <w:sz w:val="24"/>
        </w:rPr>
        <w:t>Role Responsibilities</w:t>
      </w:r>
    </w:p>
    <w:p w14:paraId="5C317071" w14:textId="34F1E897" w:rsidR="00393F17" w:rsidRPr="003A744F" w:rsidRDefault="00393F17" w:rsidP="05AF449D">
      <w:pPr>
        <w:tabs>
          <w:tab w:val="left" w:pos="720"/>
          <w:tab w:val="left" w:pos="1440"/>
          <w:tab w:val="left" w:pos="2160"/>
          <w:tab w:val="left" w:pos="2880"/>
          <w:tab w:val="left" w:pos="4680"/>
          <w:tab w:val="left" w:pos="5400"/>
          <w:tab w:val="right" w:pos="9000"/>
        </w:tabs>
        <w:spacing w:line="240" w:lineRule="atLeast"/>
        <w:jc w:val="both"/>
        <w:rPr>
          <w:rFonts w:cs="Arial"/>
          <w:b/>
          <w:bCs/>
          <w:sz w:val="24"/>
        </w:rPr>
      </w:pPr>
      <w:r w:rsidRPr="05AF449D">
        <w:rPr>
          <w:rFonts w:cs="Arial"/>
          <w:b/>
          <w:bCs/>
          <w:sz w:val="24"/>
        </w:rPr>
        <w:t xml:space="preserve"> </w:t>
      </w:r>
    </w:p>
    <w:p w14:paraId="3074963A" w14:textId="153DD8ED" w:rsidR="00FA1FFA" w:rsidRDefault="00393F17" w:rsidP="05AF449D">
      <w:pPr>
        <w:shd w:val="clear" w:color="auto" w:fill="FFFFFF" w:themeFill="background1"/>
        <w:spacing w:before="100" w:beforeAutospacing="1" w:after="100" w:afterAutospacing="1"/>
        <w:rPr>
          <w:sz w:val="24"/>
        </w:rPr>
      </w:pPr>
      <w:r w:rsidRPr="05AF449D">
        <w:rPr>
          <w:sz w:val="24"/>
        </w:rPr>
        <w:t>The main responsibilities of the A</w:t>
      </w:r>
      <w:r w:rsidR="71AFBE91" w:rsidRPr="05AF449D">
        <w:rPr>
          <w:sz w:val="24"/>
        </w:rPr>
        <w:t>A</w:t>
      </w:r>
      <w:r w:rsidRPr="05AF449D">
        <w:rPr>
          <w:sz w:val="24"/>
        </w:rPr>
        <w:t xml:space="preserve"> role </w:t>
      </w:r>
      <w:r w:rsidR="000F17EE" w:rsidRPr="05AF449D">
        <w:rPr>
          <w:sz w:val="24"/>
        </w:rPr>
        <w:t>are</w:t>
      </w:r>
      <w:r w:rsidR="00FA1FFA" w:rsidRPr="05AF449D">
        <w:rPr>
          <w:sz w:val="24"/>
        </w:rPr>
        <w:t>:</w:t>
      </w:r>
    </w:p>
    <w:p w14:paraId="0B84490C" w14:textId="6B083FA7" w:rsidR="05AF449D" w:rsidRDefault="05AF449D" w:rsidP="05AF449D">
      <w:pPr>
        <w:shd w:val="clear" w:color="auto" w:fill="FFFFFF" w:themeFill="background1"/>
        <w:spacing w:beforeAutospacing="1" w:afterAutospacing="1"/>
        <w:rPr>
          <w:sz w:val="24"/>
        </w:rPr>
      </w:pPr>
    </w:p>
    <w:p w14:paraId="4DCE94B0" w14:textId="32283E5A" w:rsidR="00A96CD6" w:rsidRDefault="00393F17" w:rsidP="11614F9E">
      <w:pPr>
        <w:pStyle w:val="ListParagraph"/>
        <w:numPr>
          <w:ilvl w:val="0"/>
          <w:numId w:val="3"/>
        </w:numPr>
        <w:shd w:val="clear" w:color="auto" w:fill="FFFFFF" w:themeFill="background1"/>
        <w:spacing w:before="100" w:beforeAutospacing="1" w:after="100" w:afterAutospacing="1"/>
        <w:rPr>
          <w:rFonts w:eastAsia="Arial" w:cs="Arial"/>
          <w:sz w:val="24"/>
        </w:rPr>
      </w:pPr>
      <w:r w:rsidRPr="74638ADD">
        <w:rPr>
          <w:rFonts w:eastAsia="Arial" w:cs="Arial"/>
          <w:sz w:val="24"/>
        </w:rPr>
        <w:t xml:space="preserve">to bring about improvement in standards and quality in education </w:t>
      </w:r>
      <w:r w:rsidR="634BF41C" w:rsidRPr="74638ADD">
        <w:rPr>
          <w:rFonts w:eastAsia="Arial" w:cs="Arial"/>
          <w:sz w:val="24"/>
        </w:rPr>
        <w:t xml:space="preserve">and training </w:t>
      </w:r>
      <w:r w:rsidRPr="74638ADD">
        <w:rPr>
          <w:rFonts w:eastAsia="Arial" w:cs="Arial"/>
          <w:sz w:val="24"/>
        </w:rPr>
        <w:t>through external evaluative and scrutiny activities</w:t>
      </w:r>
    </w:p>
    <w:p w14:paraId="051C6019" w14:textId="5375A039" w:rsidR="00A96CD6" w:rsidRDefault="00A96CD6" w:rsidP="11614F9E">
      <w:pPr>
        <w:pStyle w:val="ListParagraph"/>
        <w:numPr>
          <w:ilvl w:val="0"/>
          <w:numId w:val="3"/>
        </w:numPr>
        <w:shd w:val="clear" w:color="auto" w:fill="FFFFFF" w:themeFill="background1"/>
        <w:spacing w:before="100" w:beforeAutospacing="1" w:after="100" w:afterAutospacing="1"/>
        <w:rPr>
          <w:rFonts w:eastAsia="Arial" w:cs="Arial"/>
          <w:sz w:val="24"/>
        </w:rPr>
      </w:pPr>
      <w:r w:rsidRPr="74638ADD">
        <w:rPr>
          <w:rFonts w:eastAsia="Arial" w:cs="Arial"/>
          <w:sz w:val="24"/>
        </w:rPr>
        <w:t xml:space="preserve">to </w:t>
      </w:r>
      <w:r w:rsidR="00393F17" w:rsidRPr="74638ADD">
        <w:rPr>
          <w:rFonts w:eastAsia="Arial" w:cs="Arial"/>
          <w:sz w:val="24"/>
        </w:rPr>
        <w:t>identify and dissemina</w:t>
      </w:r>
      <w:r w:rsidRPr="74638ADD">
        <w:rPr>
          <w:rFonts w:eastAsia="Arial" w:cs="Arial"/>
          <w:sz w:val="24"/>
        </w:rPr>
        <w:t>te</w:t>
      </w:r>
      <w:r w:rsidR="00393F17" w:rsidRPr="74638ADD">
        <w:rPr>
          <w:rFonts w:eastAsia="Arial" w:cs="Arial"/>
          <w:sz w:val="24"/>
        </w:rPr>
        <w:t xml:space="preserve"> </w:t>
      </w:r>
      <w:r w:rsidRPr="74638ADD">
        <w:rPr>
          <w:rFonts w:eastAsia="Arial" w:cs="Arial"/>
          <w:sz w:val="24"/>
        </w:rPr>
        <w:t>highly effective</w:t>
      </w:r>
      <w:r w:rsidR="00393F17" w:rsidRPr="74638ADD">
        <w:rPr>
          <w:rFonts w:eastAsia="Arial" w:cs="Arial"/>
          <w:sz w:val="24"/>
        </w:rPr>
        <w:t xml:space="preserve"> practice</w:t>
      </w:r>
      <w:r w:rsidR="7A6836F0" w:rsidRPr="74638ADD">
        <w:rPr>
          <w:rFonts w:eastAsia="Arial" w:cs="Arial"/>
          <w:sz w:val="24"/>
        </w:rPr>
        <w:t xml:space="preserve"> </w:t>
      </w:r>
      <w:r w:rsidR="00393F17" w:rsidRPr="74638ADD">
        <w:rPr>
          <w:rFonts w:eastAsia="Arial" w:cs="Arial"/>
          <w:sz w:val="24"/>
        </w:rPr>
        <w:t xml:space="preserve"> </w:t>
      </w:r>
    </w:p>
    <w:p w14:paraId="1C78DD60" w14:textId="70E2B0C4" w:rsidR="00393F17" w:rsidRPr="00FA1FFA" w:rsidRDefault="00A96CD6" w:rsidP="11614F9E">
      <w:pPr>
        <w:pStyle w:val="ListParagraph"/>
        <w:numPr>
          <w:ilvl w:val="0"/>
          <w:numId w:val="3"/>
        </w:numPr>
        <w:shd w:val="clear" w:color="auto" w:fill="FFFFFF" w:themeFill="background1"/>
        <w:spacing w:before="100" w:beforeAutospacing="1" w:after="100" w:afterAutospacing="1"/>
        <w:rPr>
          <w:rFonts w:eastAsia="Arial" w:cs="Arial"/>
          <w:sz w:val="24"/>
        </w:rPr>
      </w:pPr>
      <w:r w:rsidRPr="74638ADD">
        <w:rPr>
          <w:rFonts w:eastAsia="Arial" w:cs="Arial"/>
          <w:sz w:val="24"/>
        </w:rPr>
        <w:t xml:space="preserve">to </w:t>
      </w:r>
      <w:r w:rsidR="00393F17" w:rsidRPr="74638ADD">
        <w:rPr>
          <w:rFonts w:eastAsia="Arial" w:cs="Arial"/>
          <w:sz w:val="24"/>
        </w:rPr>
        <w:t>build capacity to support continuous improvement</w:t>
      </w:r>
    </w:p>
    <w:p w14:paraId="5C317072" w14:textId="4898A7D3" w:rsidR="00393F17" w:rsidRPr="00FA1FFA" w:rsidRDefault="00393F17" w:rsidP="11614F9E">
      <w:pPr>
        <w:pStyle w:val="ListParagraph"/>
        <w:shd w:val="clear" w:color="auto" w:fill="FFFFFF" w:themeFill="background1"/>
        <w:spacing w:before="100" w:beforeAutospacing="1" w:after="100" w:afterAutospacing="1"/>
        <w:ind w:left="790"/>
        <w:rPr>
          <w:rFonts w:eastAsia="Arial" w:cs="Arial"/>
          <w:sz w:val="24"/>
        </w:rPr>
      </w:pPr>
      <w:r w:rsidRPr="11614F9E">
        <w:rPr>
          <w:rFonts w:eastAsia="Arial" w:cs="Arial"/>
          <w:sz w:val="24"/>
        </w:rPr>
        <w:t xml:space="preserve"> </w:t>
      </w:r>
    </w:p>
    <w:p w14:paraId="5C317073" w14:textId="77777777" w:rsidR="00393F17" w:rsidRPr="003A744F" w:rsidRDefault="00393F17" w:rsidP="00393F17">
      <w:pPr>
        <w:tabs>
          <w:tab w:val="left" w:pos="720"/>
          <w:tab w:val="left" w:pos="1440"/>
          <w:tab w:val="left" w:pos="2160"/>
          <w:tab w:val="left" w:pos="2880"/>
          <w:tab w:val="left" w:pos="4680"/>
          <w:tab w:val="left" w:pos="5400"/>
          <w:tab w:val="right" w:pos="9000"/>
        </w:tabs>
        <w:spacing w:line="240" w:lineRule="atLeast"/>
        <w:jc w:val="both"/>
        <w:rPr>
          <w:rFonts w:cs="Arial"/>
          <w:b/>
          <w:sz w:val="24"/>
        </w:rPr>
      </w:pPr>
      <w:r w:rsidRPr="003A744F">
        <w:rPr>
          <w:rFonts w:cs="Arial"/>
          <w:b/>
          <w:sz w:val="24"/>
        </w:rPr>
        <w:t>Essential Criteria</w:t>
      </w:r>
    </w:p>
    <w:p w14:paraId="5C317074" w14:textId="77777777" w:rsidR="00393F17" w:rsidRPr="003A744F" w:rsidRDefault="00393F17" w:rsidP="00393F17">
      <w:pPr>
        <w:tabs>
          <w:tab w:val="left" w:pos="720"/>
          <w:tab w:val="left" w:pos="1440"/>
          <w:tab w:val="left" w:pos="2160"/>
          <w:tab w:val="left" w:pos="2880"/>
          <w:tab w:val="left" w:pos="4680"/>
          <w:tab w:val="left" w:pos="5400"/>
          <w:tab w:val="right" w:pos="9000"/>
        </w:tabs>
        <w:spacing w:line="240" w:lineRule="atLeast"/>
        <w:ind w:left="720"/>
        <w:jc w:val="both"/>
        <w:rPr>
          <w:rFonts w:cs="Arial"/>
          <w:b/>
          <w:sz w:val="24"/>
        </w:rPr>
      </w:pPr>
    </w:p>
    <w:p w14:paraId="5C317075" w14:textId="77777777" w:rsidR="00393F17" w:rsidRPr="003A744F" w:rsidRDefault="00393F17" w:rsidP="00393F17">
      <w:pPr>
        <w:rPr>
          <w:sz w:val="24"/>
        </w:rPr>
      </w:pPr>
      <w:r w:rsidRPr="003A744F">
        <w:rPr>
          <w:sz w:val="24"/>
        </w:rPr>
        <w:t>Associate Assessors should have:</w:t>
      </w:r>
    </w:p>
    <w:p w14:paraId="5C317076" w14:textId="77777777" w:rsidR="00393F17" w:rsidRPr="003A744F" w:rsidRDefault="00393F17" w:rsidP="00393F17">
      <w:pPr>
        <w:rPr>
          <w:sz w:val="24"/>
        </w:rPr>
      </w:pPr>
    </w:p>
    <w:p w14:paraId="5C317077" w14:textId="4B9853C2" w:rsidR="00393F17" w:rsidRPr="003A744F" w:rsidRDefault="5D00767D" w:rsidP="05AF449D">
      <w:pPr>
        <w:numPr>
          <w:ilvl w:val="0"/>
          <w:numId w:val="1"/>
        </w:numPr>
        <w:rPr>
          <w:sz w:val="24"/>
        </w:rPr>
      </w:pPr>
      <w:r w:rsidRPr="74638ADD">
        <w:rPr>
          <w:sz w:val="24"/>
        </w:rPr>
        <w:t xml:space="preserve">Extensive </w:t>
      </w:r>
      <w:r w:rsidR="00393F17" w:rsidRPr="74638ADD">
        <w:rPr>
          <w:sz w:val="24"/>
        </w:rPr>
        <w:t xml:space="preserve">experience </w:t>
      </w:r>
      <w:r w:rsidR="2EB1B783" w:rsidRPr="74638ADD">
        <w:rPr>
          <w:sz w:val="24"/>
        </w:rPr>
        <w:t xml:space="preserve">and knowledge </w:t>
      </w:r>
      <w:r w:rsidR="00393F17" w:rsidRPr="74638ADD">
        <w:rPr>
          <w:sz w:val="24"/>
        </w:rPr>
        <w:t xml:space="preserve">of working in a </w:t>
      </w:r>
      <w:r w:rsidR="005F4EA4" w:rsidRPr="74638ADD">
        <w:rPr>
          <w:sz w:val="24"/>
        </w:rPr>
        <w:t xml:space="preserve">senior </w:t>
      </w:r>
      <w:r w:rsidR="00393F17" w:rsidRPr="74638ADD">
        <w:rPr>
          <w:sz w:val="24"/>
        </w:rPr>
        <w:t xml:space="preserve">leadership capacity within </w:t>
      </w:r>
      <w:r w:rsidR="37C82C62" w:rsidRPr="74638ADD">
        <w:rPr>
          <w:sz w:val="24"/>
        </w:rPr>
        <w:t xml:space="preserve">the relevant </w:t>
      </w:r>
      <w:r w:rsidR="00393F17" w:rsidRPr="74638ADD">
        <w:rPr>
          <w:sz w:val="24"/>
        </w:rPr>
        <w:t>education</w:t>
      </w:r>
      <w:r w:rsidR="530EA5A4" w:rsidRPr="74638ADD">
        <w:rPr>
          <w:sz w:val="24"/>
        </w:rPr>
        <w:t xml:space="preserve"> and training</w:t>
      </w:r>
      <w:r w:rsidR="00393F17" w:rsidRPr="74638ADD">
        <w:rPr>
          <w:sz w:val="24"/>
        </w:rPr>
        <w:t xml:space="preserve"> </w:t>
      </w:r>
      <w:r w:rsidR="3366B823" w:rsidRPr="74638ADD">
        <w:rPr>
          <w:sz w:val="24"/>
        </w:rPr>
        <w:t xml:space="preserve">settings </w:t>
      </w:r>
      <w:r w:rsidR="00393F17" w:rsidRPr="74638ADD">
        <w:rPr>
          <w:sz w:val="24"/>
        </w:rPr>
        <w:t>with a proven positive impact on improving outcomes for learners.</w:t>
      </w:r>
    </w:p>
    <w:p w14:paraId="5C317078" w14:textId="74F64D39" w:rsidR="00393F17" w:rsidRPr="003A744F" w:rsidRDefault="00393F17" w:rsidP="05AF449D">
      <w:pPr>
        <w:numPr>
          <w:ilvl w:val="0"/>
          <w:numId w:val="1"/>
        </w:numPr>
        <w:rPr>
          <w:sz w:val="24"/>
        </w:rPr>
      </w:pPr>
      <w:r w:rsidRPr="05AF449D">
        <w:rPr>
          <w:sz w:val="24"/>
        </w:rPr>
        <w:t>High</w:t>
      </w:r>
      <w:r w:rsidR="11822B5A" w:rsidRPr="05AF449D">
        <w:rPr>
          <w:sz w:val="24"/>
        </w:rPr>
        <w:t xml:space="preserve"> </w:t>
      </w:r>
      <w:r w:rsidR="00562B47" w:rsidRPr="003A744F">
        <w:rPr>
          <w:sz w:val="24"/>
        </w:rPr>
        <w:noBreakHyphen/>
      </w:r>
      <w:r w:rsidRPr="05AF449D">
        <w:rPr>
          <w:sz w:val="24"/>
        </w:rPr>
        <w:t>quality interpersonal skills, confiden</w:t>
      </w:r>
      <w:r w:rsidR="0D12AB71" w:rsidRPr="05AF449D">
        <w:rPr>
          <w:sz w:val="24"/>
        </w:rPr>
        <w:t>t</w:t>
      </w:r>
      <w:r w:rsidRPr="05AF449D">
        <w:rPr>
          <w:sz w:val="24"/>
        </w:rPr>
        <w:t xml:space="preserve"> in dealing with a range of </w:t>
      </w:r>
      <w:r w:rsidR="4A3D9676" w:rsidRPr="05AF449D">
        <w:rPr>
          <w:sz w:val="24"/>
        </w:rPr>
        <w:t>staff and learners</w:t>
      </w:r>
      <w:r w:rsidRPr="05AF449D">
        <w:rPr>
          <w:sz w:val="24"/>
        </w:rPr>
        <w:t xml:space="preserve"> and ability to build and maintain effective working relationships. </w:t>
      </w:r>
    </w:p>
    <w:p w14:paraId="5C317079" w14:textId="719D1A2E" w:rsidR="00393F17" w:rsidRPr="003A744F" w:rsidRDefault="4B97C833" w:rsidP="05AF449D">
      <w:pPr>
        <w:numPr>
          <w:ilvl w:val="0"/>
          <w:numId w:val="1"/>
        </w:numPr>
        <w:rPr>
          <w:sz w:val="24"/>
        </w:rPr>
      </w:pPr>
      <w:r w:rsidRPr="74638ADD">
        <w:rPr>
          <w:sz w:val="24"/>
        </w:rPr>
        <w:t xml:space="preserve">Excellent </w:t>
      </w:r>
      <w:r w:rsidR="00393F17" w:rsidRPr="74638ADD">
        <w:rPr>
          <w:sz w:val="24"/>
        </w:rPr>
        <w:t xml:space="preserve">skills in analysis, evaluation and communication. </w:t>
      </w:r>
    </w:p>
    <w:p w14:paraId="0E3B429D" w14:textId="6EFBE360" w:rsidR="00CD43E1" w:rsidRPr="00694410" w:rsidRDefault="00393F17" w:rsidP="05AF449D">
      <w:pPr>
        <w:numPr>
          <w:ilvl w:val="0"/>
          <w:numId w:val="1"/>
        </w:numPr>
        <w:rPr>
          <w:rFonts w:cs="Arial"/>
          <w:sz w:val="24"/>
        </w:rPr>
      </w:pPr>
      <w:r w:rsidRPr="11614F9E">
        <w:rPr>
          <w:rFonts w:cs="Arial"/>
          <w:sz w:val="24"/>
        </w:rPr>
        <w:t>Strong understanding of emerging developments and changes in inspect</w:t>
      </w:r>
      <w:r w:rsidR="012B13D3" w:rsidRPr="11614F9E">
        <w:rPr>
          <w:rFonts w:cs="Arial"/>
          <w:sz w:val="24"/>
        </w:rPr>
        <w:t>ion</w:t>
      </w:r>
      <w:r w:rsidRPr="11614F9E">
        <w:rPr>
          <w:rFonts w:cs="Arial"/>
          <w:sz w:val="24"/>
        </w:rPr>
        <w:t xml:space="preserve"> </w:t>
      </w:r>
      <w:r w:rsidR="179C1A99" w:rsidRPr="11614F9E">
        <w:rPr>
          <w:rFonts w:cs="Arial"/>
          <w:sz w:val="24"/>
        </w:rPr>
        <w:t xml:space="preserve">formats </w:t>
      </w:r>
      <w:r w:rsidRPr="11614F9E">
        <w:rPr>
          <w:rFonts w:cs="Arial"/>
          <w:sz w:val="24"/>
        </w:rPr>
        <w:t xml:space="preserve">and the ability to keep </w:t>
      </w:r>
      <w:bookmarkStart w:id="0" w:name="_Int_zrSHWcTj"/>
      <w:r w:rsidRPr="11614F9E">
        <w:rPr>
          <w:rFonts w:cs="Arial"/>
          <w:sz w:val="24"/>
        </w:rPr>
        <w:t>up</w:t>
      </w:r>
      <w:r w:rsidR="690AC515" w:rsidRPr="11614F9E">
        <w:rPr>
          <w:rFonts w:cs="Arial"/>
          <w:sz w:val="24"/>
        </w:rPr>
        <w:t>-</w:t>
      </w:r>
      <w:r w:rsidRPr="11614F9E">
        <w:rPr>
          <w:rFonts w:cs="Arial"/>
          <w:sz w:val="24"/>
        </w:rPr>
        <w:t>to</w:t>
      </w:r>
      <w:r w:rsidR="628A6FF3" w:rsidRPr="11614F9E">
        <w:rPr>
          <w:rFonts w:cs="Arial"/>
          <w:sz w:val="24"/>
        </w:rPr>
        <w:t>-</w:t>
      </w:r>
      <w:r w:rsidRPr="11614F9E">
        <w:rPr>
          <w:rFonts w:cs="Arial"/>
          <w:sz w:val="24"/>
        </w:rPr>
        <w:t>date</w:t>
      </w:r>
      <w:bookmarkEnd w:id="0"/>
      <w:r w:rsidRPr="11614F9E">
        <w:rPr>
          <w:rFonts w:cs="Arial"/>
          <w:sz w:val="24"/>
        </w:rPr>
        <w:t xml:space="preserve"> </w:t>
      </w:r>
      <w:r w:rsidR="1CEF2C1B" w:rsidRPr="11614F9E">
        <w:rPr>
          <w:rFonts w:cs="Arial"/>
          <w:sz w:val="24"/>
        </w:rPr>
        <w:t>with</w:t>
      </w:r>
      <w:r w:rsidRPr="11614F9E">
        <w:rPr>
          <w:rFonts w:cs="Arial"/>
          <w:sz w:val="24"/>
        </w:rPr>
        <w:t xml:space="preserve"> all aspects of Scottish education</w:t>
      </w:r>
      <w:r w:rsidR="334735EF" w:rsidRPr="11614F9E">
        <w:rPr>
          <w:rFonts w:cs="Arial"/>
          <w:sz w:val="24"/>
        </w:rPr>
        <w:t xml:space="preserve"> and training</w:t>
      </w:r>
      <w:r w:rsidR="48E740D6" w:rsidRPr="11614F9E">
        <w:rPr>
          <w:rFonts w:cs="Arial"/>
          <w:sz w:val="24"/>
        </w:rPr>
        <w:t xml:space="preserve"> agendas</w:t>
      </w:r>
      <w:r w:rsidRPr="11614F9E">
        <w:rPr>
          <w:rFonts w:cs="Arial"/>
          <w:sz w:val="24"/>
        </w:rPr>
        <w:t>.</w:t>
      </w:r>
    </w:p>
    <w:p w14:paraId="40821CF8" w14:textId="77777777" w:rsidR="00694410" w:rsidRDefault="00694410" w:rsidP="00694410">
      <w:pPr>
        <w:rPr>
          <w:rFonts w:cs="Arial"/>
          <w:sz w:val="24"/>
        </w:rPr>
      </w:pPr>
    </w:p>
    <w:p w14:paraId="17D4824E" w14:textId="77777777" w:rsidR="00694410" w:rsidRPr="003A744F" w:rsidRDefault="00694410" w:rsidP="00694410">
      <w:pPr>
        <w:rPr>
          <w:sz w:val="24"/>
        </w:rPr>
      </w:pPr>
      <w:r w:rsidRPr="003A744F">
        <w:rPr>
          <w:sz w:val="24"/>
        </w:rPr>
        <w:t>We would also expect candidates to be able to demonstrate:</w:t>
      </w:r>
    </w:p>
    <w:p w14:paraId="4E97AC7F" w14:textId="77777777" w:rsidR="00694410" w:rsidRPr="003A744F" w:rsidRDefault="00694410" w:rsidP="00694410">
      <w:pPr>
        <w:rPr>
          <w:sz w:val="24"/>
        </w:rPr>
      </w:pPr>
    </w:p>
    <w:p w14:paraId="2BC16CE3" w14:textId="614B2984" w:rsidR="00694410" w:rsidRPr="003A744F" w:rsidRDefault="00694410" w:rsidP="05AF449D">
      <w:pPr>
        <w:numPr>
          <w:ilvl w:val="0"/>
          <w:numId w:val="2"/>
        </w:numPr>
        <w:rPr>
          <w:sz w:val="24"/>
        </w:rPr>
      </w:pPr>
      <w:r w:rsidRPr="05AF449D">
        <w:rPr>
          <w:sz w:val="24"/>
        </w:rPr>
        <w:t xml:space="preserve">Sound judgement based on </w:t>
      </w:r>
      <w:r w:rsidR="183E7686" w:rsidRPr="05AF449D">
        <w:rPr>
          <w:sz w:val="24"/>
        </w:rPr>
        <w:t xml:space="preserve">a range of sources of </w:t>
      </w:r>
      <w:r w:rsidRPr="05AF449D">
        <w:rPr>
          <w:sz w:val="24"/>
        </w:rPr>
        <w:t>evidence.</w:t>
      </w:r>
    </w:p>
    <w:p w14:paraId="367B17C2" w14:textId="77777777" w:rsidR="00694410" w:rsidRPr="003A744F" w:rsidRDefault="00694410" w:rsidP="00694410">
      <w:pPr>
        <w:numPr>
          <w:ilvl w:val="0"/>
          <w:numId w:val="2"/>
        </w:numPr>
        <w:rPr>
          <w:sz w:val="24"/>
        </w:rPr>
      </w:pPr>
      <w:r w:rsidRPr="003A744F">
        <w:rPr>
          <w:sz w:val="24"/>
        </w:rPr>
        <w:t>Effective oral and written communication skills, including the ability to write clear, succinct and evaluative text.</w:t>
      </w:r>
    </w:p>
    <w:p w14:paraId="2B4B3868" w14:textId="77777777" w:rsidR="00694410" w:rsidRPr="003A744F" w:rsidRDefault="00694410" w:rsidP="00694410">
      <w:pPr>
        <w:numPr>
          <w:ilvl w:val="0"/>
          <w:numId w:val="2"/>
        </w:numPr>
        <w:rPr>
          <w:sz w:val="24"/>
        </w:rPr>
      </w:pPr>
      <w:r w:rsidRPr="003A744F">
        <w:rPr>
          <w:sz w:val="24"/>
        </w:rPr>
        <w:t>The ability to work independently and to clear deadlines.</w:t>
      </w:r>
    </w:p>
    <w:p w14:paraId="7FBFB9D4" w14:textId="77777777" w:rsidR="00694410" w:rsidRPr="003A744F" w:rsidRDefault="00694410" w:rsidP="00694410">
      <w:pPr>
        <w:numPr>
          <w:ilvl w:val="0"/>
          <w:numId w:val="2"/>
        </w:numPr>
        <w:rPr>
          <w:sz w:val="24"/>
        </w:rPr>
      </w:pPr>
      <w:r w:rsidRPr="003A744F">
        <w:rPr>
          <w:sz w:val="24"/>
        </w:rPr>
        <w:t>Good organisational and planning skills.</w:t>
      </w:r>
    </w:p>
    <w:p w14:paraId="7949083A" w14:textId="77777777" w:rsidR="00694410" w:rsidRPr="003A744F" w:rsidRDefault="00694410" w:rsidP="00694410">
      <w:pPr>
        <w:numPr>
          <w:ilvl w:val="0"/>
          <w:numId w:val="2"/>
        </w:numPr>
        <w:rPr>
          <w:sz w:val="24"/>
        </w:rPr>
      </w:pPr>
      <w:r w:rsidRPr="003A744F">
        <w:rPr>
          <w:sz w:val="24"/>
        </w:rPr>
        <w:t>An up-to-date awareness of policies, issues and practice in their area of expertise.</w:t>
      </w:r>
    </w:p>
    <w:p w14:paraId="766603B5" w14:textId="77777777" w:rsidR="00694410" w:rsidRDefault="00694410" w:rsidP="00694410">
      <w:pPr>
        <w:rPr>
          <w:sz w:val="24"/>
        </w:rPr>
      </w:pPr>
    </w:p>
    <w:p w14:paraId="552C2D10" w14:textId="4120B8ED" w:rsidR="74638ADD" w:rsidRDefault="74638ADD" w:rsidP="74638ADD">
      <w:pPr>
        <w:rPr>
          <w:rFonts w:cs="Arial"/>
          <w:b/>
          <w:bCs/>
          <w:sz w:val="24"/>
        </w:rPr>
      </w:pPr>
    </w:p>
    <w:p w14:paraId="5C317085" w14:textId="6CB5D260" w:rsidR="00393F17" w:rsidRDefault="5390859B" w:rsidP="11614F9E">
      <w:pPr>
        <w:rPr>
          <w:rFonts w:cs="Arial"/>
          <w:b/>
          <w:bCs/>
          <w:sz w:val="24"/>
        </w:rPr>
      </w:pPr>
      <w:r w:rsidRPr="74638ADD">
        <w:rPr>
          <w:rFonts w:cs="Arial"/>
          <w:b/>
          <w:bCs/>
          <w:sz w:val="24"/>
        </w:rPr>
        <w:t>Applications will be assessed against the following c</w:t>
      </w:r>
      <w:r w:rsidR="00393F17" w:rsidRPr="74638ADD">
        <w:rPr>
          <w:rFonts w:cs="Arial"/>
          <w:b/>
          <w:bCs/>
          <w:sz w:val="24"/>
        </w:rPr>
        <w:t>ompetences</w:t>
      </w:r>
    </w:p>
    <w:p w14:paraId="215BCB4E" w14:textId="77777777" w:rsidR="006F6DF6" w:rsidRPr="006F6DF6" w:rsidRDefault="006F6DF6" w:rsidP="00393F17">
      <w:pPr>
        <w:rPr>
          <w:rFonts w:cs="Arial"/>
          <w:b/>
          <w:bCs/>
          <w:sz w:val="24"/>
        </w:rPr>
      </w:pPr>
    </w:p>
    <w:p w14:paraId="00D8A721" w14:textId="1125BA57" w:rsidR="006F6DF6" w:rsidRPr="003A744F" w:rsidRDefault="00393F17" w:rsidP="1FE2E027">
      <w:pPr>
        <w:pBdr>
          <w:top w:val="single" w:sz="4" w:space="1" w:color="000000"/>
          <w:left w:val="single" w:sz="4" w:space="4" w:color="000000"/>
          <w:bottom w:val="single" w:sz="4" w:space="1" w:color="000000"/>
          <w:right w:val="single" w:sz="4" w:space="4" w:color="000000"/>
        </w:pBdr>
        <w:rPr>
          <w:sz w:val="24"/>
        </w:rPr>
      </w:pPr>
      <w:r w:rsidRPr="1FE2E027">
        <w:rPr>
          <w:b/>
          <w:bCs/>
          <w:sz w:val="24"/>
        </w:rPr>
        <w:t xml:space="preserve">Communication and Engagement: </w:t>
      </w:r>
      <w:r w:rsidRPr="1FE2E027">
        <w:rPr>
          <w:sz w:val="24"/>
        </w:rPr>
        <w:t xml:space="preserve">Communicating effectively, both orally and in writing. Consider the needs of diverse audiences, appropriate media and the role of technology in contributing to enhanced communications. </w:t>
      </w:r>
      <w:r w:rsidR="0518C168" w:rsidRPr="1FE2E027">
        <w:rPr>
          <w:sz w:val="24"/>
        </w:rPr>
        <w:t>AA</w:t>
      </w:r>
      <w:r w:rsidR="152A18D0" w:rsidRPr="1FE2E027">
        <w:rPr>
          <w:sz w:val="24"/>
        </w:rPr>
        <w:t>s</w:t>
      </w:r>
      <w:r w:rsidRPr="1FE2E027">
        <w:rPr>
          <w:sz w:val="24"/>
          <w:lang w:val="en-US"/>
        </w:rPr>
        <w:t xml:space="preserve"> </w:t>
      </w:r>
      <w:r w:rsidRPr="1FE2E027">
        <w:rPr>
          <w:sz w:val="24"/>
        </w:rPr>
        <w:t xml:space="preserve">are required to convey complex and often sensitive messages. They converse with a wide range of stakeholders. In all oral communication the message </w:t>
      </w:r>
      <w:r w:rsidR="3857B76D" w:rsidRPr="1FE2E027">
        <w:rPr>
          <w:sz w:val="24"/>
        </w:rPr>
        <w:t>must</w:t>
      </w:r>
      <w:r w:rsidRPr="1FE2E027">
        <w:rPr>
          <w:sz w:val="24"/>
        </w:rPr>
        <w:t xml:space="preserve"> be clear and unambiguous, avoiding being censorious.</w:t>
      </w:r>
    </w:p>
    <w:p w14:paraId="2ACD3D6F" w14:textId="77777777" w:rsidR="00326A1B" w:rsidRDefault="00326A1B" w:rsidP="00326A1B">
      <w:pPr>
        <w:rPr>
          <w:sz w:val="24"/>
        </w:rPr>
      </w:pPr>
    </w:p>
    <w:p w14:paraId="6C2ED22F" w14:textId="7F77314B" w:rsidR="009C3515" w:rsidRPr="003A744F" w:rsidRDefault="009C3515" w:rsidP="1FE2E027">
      <w:pPr>
        <w:pStyle w:val="Heading4"/>
        <w:pBdr>
          <w:top w:val="single" w:sz="4" w:space="1" w:color="000000"/>
          <w:left w:val="single" w:sz="4" w:space="4" w:color="000000"/>
          <w:bottom w:val="single" w:sz="4" w:space="1" w:color="000000"/>
          <w:right w:val="single" w:sz="4" w:space="4" w:color="000000"/>
        </w:pBdr>
        <w:rPr>
          <w:rFonts w:ascii="Arial" w:hAnsi="Arial" w:cs="Arial"/>
          <w:b w:val="0"/>
          <w:bCs w:val="0"/>
          <w:sz w:val="24"/>
          <w:szCs w:val="24"/>
        </w:rPr>
      </w:pPr>
      <w:r w:rsidRPr="1FE2E027">
        <w:rPr>
          <w:rFonts w:ascii="Arial" w:hAnsi="Arial" w:cs="Arial"/>
          <w:sz w:val="24"/>
          <w:szCs w:val="24"/>
        </w:rPr>
        <w:t>Developing and applying professional knowledge.</w:t>
      </w:r>
      <w:r w:rsidRPr="1FE2E027">
        <w:rPr>
          <w:sz w:val="24"/>
          <w:szCs w:val="24"/>
        </w:rPr>
        <w:t xml:space="preserve">  </w:t>
      </w:r>
      <w:r w:rsidRPr="1FE2E027">
        <w:rPr>
          <w:rFonts w:ascii="Arial" w:hAnsi="Arial" w:cs="Arial"/>
          <w:b w:val="0"/>
          <w:bCs w:val="0"/>
          <w:sz w:val="24"/>
          <w:szCs w:val="24"/>
        </w:rPr>
        <w:t>Fundamental to the skills which AAs bring to inspection is their professional knowledge and expertise as current practitioners; and their understanding of the principles of best practice in teaching and learning. It is important that AAs recognise the need to continue to develop their expertise and knowledge, both within their specialism and in wider areas of education</w:t>
      </w:r>
      <w:r w:rsidR="71FE77C2" w:rsidRPr="1FE2E027">
        <w:rPr>
          <w:rFonts w:ascii="Arial" w:hAnsi="Arial" w:cs="Arial"/>
          <w:b w:val="0"/>
          <w:bCs w:val="0"/>
          <w:sz w:val="24"/>
          <w:szCs w:val="24"/>
        </w:rPr>
        <w:t xml:space="preserve"> and training</w:t>
      </w:r>
      <w:r w:rsidRPr="1FE2E027">
        <w:rPr>
          <w:rFonts w:ascii="Arial" w:hAnsi="Arial" w:cs="Arial"/>
          <w:b w:val="0"/>
          <w:bCs w:val="0"/>
          <w:sz w:val="24"/>
          <w:szCs w:val="24"/>
        </w:rPr>
        <w:t xml:space="preserve">. </w:t>
      </w:r>
    </w:p>
    <w:p w14:paraId="02149F45" w14:textId="77777777" w:rsidR="009C3515" w:rsidRPr="003A744F" w:rsidRDefault="009C3515" w:rsidP="00326A1B">
      <w:pPr>
        <w:rPr>
          <w:sz w:val="24"/>
        </w:rPr>
      </w:pPr>
    </w:p>
    <w:p w14:paraId="1EBA94AE" w14:textId="3D076338" w:rsidR="00326A1B" w:rsidRPr="003A744F" w:rsidRDefault="00326A1B" w:rsidP="1FE2E027">
      <w:pPr>
        <w:pBdr>
          <w:top w:val="single" w:sz="4" w:space="1" w:color="000000"/>
          <w:left w:val="single" w:sz="4" w:space="4" w:color="000000"/>
          <w:bottom w:val="single" w:sz="4" w:space="1" w:color="000000"/>
          <w:right w:val="single" w:sz="4" w:space="4" w:color="000000"/>
        </w:pBdr>
        <w:rPr>
          <w:sz w:val="24"/>
        </w:rPr>
      </w:pPr>
      <w:r w:rsidRPr="1FE2E027">
        <w:rPr>
          <w:b/>
          <w:bCs/>
          <w:sz w:val="24"/>
        </w:rPr>
        <w:t xml:space="preserve">Improving performance: </w:t>
      </w:r>
      <w:r w:rsidRPr="1FE2E027">
        <w:rPr>
          <w:sz w:val="24"/>
        </w:rPr>
        <w:t xml:space="preserve">Being clear about objectives and priorities and focusing on results. Promoting change and making improvements that help the </w:t>
      </w:r>
      <w:r w:rsidR="189F3B91" w:rsidRPr="1FE2E027">
        <w:rPr>
          <w:sz w:val="24"/>
        </w:rPr>
        <w:t>establishment</w:t>
      </w:r>
      <w:r w:rsidRPr="1FE2E027">
        <w:rPr>
          <w:sz w:val="24"/>
        </w:rPr>
        <w:t xml:space="preserve"> achieve its goals</w:t>
      </w:r>
      <w:r w:rsidRPr="1FE2E027">
        <w:rPr>
          <w:b/>
          <w:bCs/>
          <w:sz w:val="24"/>
        </w:rPr>
        <w:t>.</w:t>
      </w:r>
    </w:p>
    <w:p w14:paraId="76E6AA61" w14:textId="77777777" w:rsidR="00326A1B" w:rsidRPr="003A744F" w:rsidRDefault="00326A1B" w:rsidP="00326A1B">
      <w:pPr>
        <w:rPr>
          <w:sz w:val="24"/>
        </w:rPr>
      </w:pPr>
    </w:p>
    <w:p w14:paraId="0A233CE8" w14:textId="77777777" w:rsidR="00326A1B" w:rsidRPr="003A744F" w:rsidRDefault="00326A1B" w:rsidP="00326A1B">
      <w:pPr>
        <w:pBdr>
          <w:top w:val="single" w:sz="4" w:space="1" w:color="auto"/>
          <w:left w:val="single" w:sz="4" w:space="4" w:color="auto"/>
          <w:bottom w:val="single" w:sz="4" w:space="1" w:color="auto"/>
          <w:right w:val="single" w:sz="4" w:space="4" w:color="auto"/>
        </w:pBdr>
        <w:rPr>
          <w:b/>
          <w:sz w:val="24"/>
        </w:rPr>
      </w:pPr>
      <w:r w:rsidRPr="003A744F">
        <w:rPr>
          <w:b/>
          <w:bCs/>
          <w:sz w:val="24"/>
        </w:rPr>
        <w:t xml:space="preserve">Analysis and use of evidence: </w:t>
      </w:r>
      <w:r w:rsidRPr="003A744F">
        <w:rPr>
          <w:bCs/>
          <w:sz w:val="24"/>
        </w:rPr>
        <w:t xml:space="preserve">Ability to use relevant evidence, recognising validity and limitations, in evaluations and reaching professional judgements. </w:t>
      </w:r>
    </w:p>
    <w:p w14:paraId="5C317087" w14:textId="31AAB74B" w:rsidR="00393F17" w:rsidRPr="003A744F" w:rsidRDefault="00393F17" w:rsidP="009C3515">
      <w:pPr>
        <w:tabs>
          <w:tab w:val="left" w:pos="1080"/>
        </w:tabs>
        <w:rPr>
          <w:sz w:val="24"/>
        </w:rPr>
      </w:pPr>
    </w:p>
    <w:p w14:paraId="5C317090" w14:textId="77777777" w:rsidR="00393F17" w:rsidRDefault="00393F17"/>
    <w:sectPr w:rsidR="00393F17" w:rsidSect="006F6DF6">
      <w:headerReference w:type="defaul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76027" w14:textId="77777777" w:rsidR="00F23F93" w:rsidRDefault="00F23F93" w:rsidP="00A32C84">
      <w:r>
        <w:separator/>
      </w:r>
    </w:p>
  </w:endnote>
  <w:endnote w:type="continuationSeparator" w:id="0">
    <w:p w14:paraId="669169B1" w14:textId="77777777" w:rsidR="00F23F93" w:rsidRDefault="00F23F93" w:rsidP="00A3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AD75" w14:textId="77777777" w:rsidR="00F23F93" w:rsidRDefault="00F23F93" w:rsidP="00A32C84">
      <w:r>
        <w:separator/>
      </w:r>
    </w:p>
  </w:footnote>
  <w:footnote w:type="continuationSeparator" w:id="0">
    <w:p w14:paraId="0F247088" w14:textId="77777777" w:rsidR="00F23F93" w:rsidRDefault="00F23F93" w:rsidP="00A3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06" w14:textId="28E6AB5D" w:rsidR="00A32C84" w:rsidRDefault="00A32C84" w:rsidP="00A32C84">
    <w:pPr>
      <w:pStyle w:val="Header"/>
      <w:jc w:val="right"/>
      <w:rPr>
        <w:b/>
        <w:sz w:val="24"/>
      </w:rPr>
    </w:pPr>
    <w:r>
      <w:rPr>
        <w:b/>
        <w:sz w:val="24"/>
      </w:rPr>
      <w:t>Appendix 1</w:t>
    </w:r>
  </w:p>
  <w:p w14:paraId="1FA75987" w14:textId="77777777" w:rsidR="00A32C84" w:rsidRDefault="00A32C8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rSHWcTj" int2:invalidationBookmarkName="" int2:hashCode="BaM9kQX19wdWug" int2:id="DtT8OUw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B34"/>
    <w:multiLevelType w:val="hybridMultilevel"/>
    <w:tmpl w:val="8CC61920"/>
    <w:lvl w:ilvl="0" w:tplc="0809000B">
      <w:start w:val="1"/>
      <w:numFmt w:val="bullet"/>
      <w:lvlText w:val=""/>
      <w:lvlJc w:val="left"/>
      <w:pPr>
        <w:tabs>
          <w:tab w:val="num" w:pos="360"/>
        </w:tabs>
        <w:ind w:left="360" w:hanging="360"/>
      </w:pPr>
      <w:rPr>
        <w:rFonts w:ascii="Wingdings" w:hAnsi="Wingdings" w:hint="default"/>
        <w:lang w:val="en-US"/>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DF18FE"/>
    <w:multiLevelType w:val="multilevel"/>
    <w:tmpl w:val="F6B2A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06762"/>
    <w:multiLevelType w:val="hybridMultilevel"/>
    <w:tmpl w:val="AA701C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E04808"/>
    <w:multiLevelType w:val="singleLevel"/>
    <w:tmpl w:val="857EAA4A"/>
    <w:lvl w:ilvl="0">
      <w:start w:val="1"/>
      <w:numFmt w:val="bullet"/>
      <w:lvlText w:val=""/>
      <w:lvlJc w:val="left"/>
      <w:pPr>
        <w:tabs>
          <w:tab w:val="num" w:pos="576"/>
        </w:tabs>
        <w:ind w:left="576" w:hanging="360"/>
      </w:pPr>
      <w:rPr>
        <w:rFonts w:ascii="Symbol" w:hAnsi="Symbol" w:hint="default"/>
      </w:rPr>
    </w:lvl>
  </w:abstractNum>
  <w:abstractNum w:abstractNumId="4" w15:restartNumberingAfterBreak="0">
    <w:nsid w:val="3FE56C38"/>
    <w:multiLevelType w:val="hybridMultilevel"/>
    <w:tmpl w:val="E2E4F76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 w15:restartNumberingAfterBreak="0">
    <w:nsid w:val="53FD5153"/>
    <w:multiLevelType w:val="hybridMultilevel"/>
    <w:tmpl w:val="2EA86B02"/>
    <w:lvl w:ilvl="0" w:tplc="0809000B">
      <w:start w:val="1"/>
      <w:numFmt w:val="bullet"/>
      <w:lvlText w:val=""/>
      <w:lvlJc w:val="left"/>
      <w:pPr>
        <w:tabs>
          <w:tab w:val="num" w:pos="360"/>
        </w:tabs>
        <w:ind w:left="360" w:hanging="360"/>
      </w:pPr>
      <w:rPr>
        <w:rFonts w:ascii="Wingdings" w:hAnsi="Wingdings" w:hint="default"/>
        <w:lang w:val="en-GB"/>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16cid:durableId="878320662">
    <w:abstractNumId w:val="5"/>
  </w:num>
  <w:num w:numId="2" w16cid:durableId="422800394">
    <w:abstractNumId w:val="0"/>
  </w:num>
  <w:num w:numId="3" w16cid:durableId="1323973200">
    <w:abstractNumId w:val="4"/>
  </w:num>
  <w:num w:numId="4" w16cid:durableId="1062220506">
    <w:abstractNumId w:val="3"/>
  </w:num>
  <w:num w:numId="5" w16cid:durableId="41638287">
    <w:abstractNumId w:val="1"/>
  </w:num>
  <w:num w:numId="6" w16cid:durableId="666202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3CA"/>
    <w:rsid w:val="0001277B"/>
    <w:rsid w:val="000303CA"/>
    <w:rsid w:val="000921CC"/>
    <w:rsid w:val="000F17EE"/>
    <w:rsid w:val="0012020B"/>
    <w:rsid w:val="00221A50"/>
    <w:rsid w:val="00250509"/>
    <w:rsid w:val="0027638C"/>
    <w:rsid w:val="00317CF0"/>
    <w:rsid w:val="00326A1B"/>
    <w:rsid w:val="00393F17"/>
    <w:rsid w:val="003A744F"/>
    <w:rsid w:val="003C7570"/>
    <w:rsid w:val="004127F5"/>
    <w:rsid w:val="00431DBD"/>
    <w:rsid w:val="00473495"/>
    <w:rsid w:val="004B7605"/>
    <w:rsid w:val="004D6E71"/>
    <w:rsid w:val="004E68FC"/>
    <w:rsid w:val="00562B47"/>
    <w:rsid w:val="005C61D9"/>
    <w:rsid w:val="005F4EA4"/>
    <w:rsid w:val="00661C1C"/>
    <w:rsid w:val="0067768E"/>
    <w:rsid w:val="00694410"/>
    <w:rsid w:val="006B09D2"/>
    <w:rsid w:val="006C7B70"/>
    <w:rsid w:val="006F6DF6"/>
    <w:rsid w:val="007D0FF9"/>
    <w:rsid w:val="00814048"/>
    <w:rsid w:val="00841D37"/>
    <w:rsid w:val="00864BCE"/>
    <w:rsid w:val="00864DB6"/>
    <w:rsid w:val="008D0DAC"/>
    <w:rsid w:val="00931CE0"/>
    <w:rsid w:val="00983ACD"/>
    <w:rsid w:val="009C3515"/>
    <w:rsid w:val="00A1345B"/>
    <w:rsid w:val="00A32C84"/>
    <w:rsid w:val="00A81906"/>
    <w:rsid w:val="00A96CD6"/>
    <w:rsid w:val="00AA0894"/>
    <w:rsid w:val="00AC10A2"/>
    <w:rsid w:val="00AE28E4"/>
    <w:rsid w:val="00B26E54"/>
    <w:rsid w:val="00B407D0"/>
    <w:rsid w:val="00C239CE"/>
    <w:rsid w:val="00C51016"/>
    <w:rsid w:val="00C73406"/>
    <w:rsid w:val="00CD43E1"/>
    <w:rsid w:val="00D832B4"/>
    <w:rsid w:val="00D9466F"/>
    <w:rsid w:val="00DF257D"/>
    <w:rsid w:val="00E061D1"/>
    <w:rsid w:val="00E2788A"/>
    <w:rsid w:val="00F2064E"/>
    <w:rsid w:val="00F23F93"/>
    <w:rsid w:val="00FA1FFA"/>
    <w:rsid w:val="00FD4221"/>
    <w:rsid w:val="00FF4EE9"/>
    <w:rsid w:val="012B13D3"/>
    <w:rsid w:val="0518C168"/>
    <w:rsid w:val="05AF449D"/>
    <w:rsid w:val="0A91B813"/>
    <w:rsid w:val="0D12AB71"/>
    <w:rsid w:val="10BA9696"/>
    <w:rsid w:val="11614F9E"/>
    <w:rsid w:val="11822B5A"/>
    <w:rsid w:val="152A18D0"/>
    <w:rsid w:val="1539CBB5"/>
    <w:rsid w:val="179C1A99"/>
    <w:rsid w:val="17E9B219"/>
    <w:rsid w:val="183E7686"/>
    <w:rsid w:val="189F3B91"/>
    <w:rsid w:val="18FEFA17"/>
    <w:rsid w:val="1907886D"/>
    <w:rsid w:val="1BD8CC33"/>
    <w:rsid w:val="1CEF2C1B"/>
    <w:rsid w:val="1FE2E027"/>
    <w:rsid w:val="27983D03"/>
    <w:rsid w:val="2EB1B783"/>
    <w:rsid w:val="334735EF"/>
    <w:rsid w:val="3366B823"/>
    <w:rsid w:val="37C82C62"/>
    <w:rsid w:val="3857B76D"/>
    <w:rsid w:val="398CE5BF"/>
    <w:rsid w:val="3C44E49F"/>
    <w:rsid w:val="3D6984CC"/>
    <w:rsid w:val="3D6F233E"/>
    <w:rsid w:val="4152F525"/>
    <w:rsid w:val="415890F8"/>
    <w:rsid w:val="421CD473"/>
    <w:rsid w:val="4351B56C"/>
    <w:rsid w:val="4483321D"/>
    <w:rsid w:val="47BA1DCF"/>
    <w:rsid w:val="48E740D6"/>
    <w:rsid w:val="4A3D9676"/>
    <w:rsid w:val="4B97C833"/>
    <w:rsid w:val="4BDB176F"/>
    <w:rsid w:val="4C95D886"/>
    <w:rsid w:val="4E3A4768"/>
    <w:rsid w:val="4F6F176C"/>
    <w:rsid w:val="530EA5A4"/>
    <w:rsid w:val="5390859B"/>
    <w:rsid w:val="53E91B11"/>
    <w:rsid w:val="5BA9753A"/>
    <w:rsid w:val="5D00767D"/>
    <w:rsid w:val="5D2DD03E"/>
    <w:rsid w:val="5E80E4F1"/>
    <w:rsid w:val="628A6FF3"/>
    <w:rsid w:val="634BF41C"/>
    <w:rsid w:val="690AC515"/>
    <w:rsid w:val="6DC234F7"/>
    <w:rsid w:val="713C7074"/>
    <w:rsid w:val="71AFBE91"/>
    <w:rsid w:val="71FE77C2"/>
    <w:rsid w:val="74638ADD"/>
    <w:rsid w:val="751FDAEB"/>
    <w:rsid w:val="77C0028B"/>
    <w:rsid w:val="7A6836F0"/>
    <w:rsid w:val="7D68DBA9"/>
    <w:rsid w:val="7D7DE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706B"/>
  <w15:chartTrackingRefBased/>
  <w15:docId w15:val="{25CC731E-0317-4D42-A8A2-124A8671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17"/>
    <w:pPr>
      <w:spacing w:after="0" w:line="240" w:lineRule="auto"/>
    </w:pPr>
    <w:rPr>
      <w:rFonts w:ascii="Arial" w:eastAsia="Times New Roman" w:hAnsi="Arial" w:cs="Times New Roman"/>
      <w:szCs w:val="24"/>
      <w:lang w:eastAsia="en-GB"/>
    </w:rPr>
  </w:style>
  <w:style w:type="paragraph" w:styleId="Heading4">
    <w:name w:val="heading 4"/>
    <w:basedOn w:val="Normal"/>
    <w:next w:val="Normal"/>
    <w:link w:val="Heading4Char"/>
    <w:semiHidden/>
    <w:unhideWhenUsed/>
    <w:qFormat/>
    <w:rsid w:val="00393F1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393F17"/>
    <w:rPr>
      <w:rFonts w:ascii="Calibri" w:eastAsia="Times New Roman" w:hAnsi="Calibri" w:cs="Times New Roman"/>
      <w:b/>
      <w:bCs/>
      <w:sz w:val="28"/>
      <w:szCs w:val="28"/>
      <w:lang w:eastAsia="en-GB"/>
    </w:rPr>
  </w:style>
  <w:style w:type="paragraph" w:styleId="NormalWeb">
    <w:name w:val="Normal (Web)"/>
    <w:basedOn w:val="Normal"/>
    <w:uiPriority w:val="99"/>
    <w:unhideWhenUsed/>
    <w:rsid w:val="00393F17"/>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393F17"/>
    <w:rPr>
      <w:b/>
      <w:bCs/>
    </w:rPr>
  </w:style>
  <w:style w:type="paragraph" w:customStyle="1" w:styleId="Default">
    <w:name w:val="Default"/>
    <w:rsid w:val="00393F1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32C84"/>
    <w:pPr>
      <w:tabs>
        <w:tab w:val="center" w:pos="4513"/>
        <w:tab w:val="right" w:pos="9026"/>
      </w:tabs>
    </w:pPr>
  </w:style>
  <w:style w:type="character" w:customStyle="1" w:styleId="HeaderChar">
    <w:name w:val="Header Char"/>
    <w:basedOn w:val="DefaultParagraphFont"/>
    <w:link w:val="Header"/>
    <w:uiPriority w:val="99"/>
    <w:rsid w:val="00A32C84"/>
    <w:rPr>
      <w:rFonts w:ascii="Arial" w:eastAsia="Times New Roman" w:hAnsi="Arial" w:cs="Times New Roman"/>
      <w:szCs w:val="24"/>
      <w:lang w:eastAsia="en-GB"/>
    </w:rPr>
  </w:style>
  <w:style w:type="paragraph" w:styleId="Footer">
    <w:name w:val="footer"/>
    <w:basedOn w:val="Normal"/>
    <w:link w:val="FooterChar"/>
    <w:uiPriority w:val="99"/>
    <w:unhideWhenUsed/>
    <w:rsid w:val="00A32C84"/>
    <w:pPr>
      <w:tabs>
        <w:tab w:val="center" w:pos="4513"/>
        <w:tab w:val="right" w:pos="9026"/>
      </w:tabs>
    </w:pPr>
  </w:style>
  <w:style w:type="character" w:customStyle="1" w:styleId="FooterChar">
    <w:name w:val="Footer Char"/>
    <w:basedOn w:val="DefaultParagraphFont"/>
    <w:link w:val="Footer"/>
    <w:uiPriority w:val="99"/>
    <w:rsid w:val="00A32C84"/>
    <w:rPr>
      <w:rFonts w:ascii="Arial" w:eastAsia="Times New Roman" w:hAnsi="Arial" w:cs="Times New Roman"/>
      <w:szCs w:val="24"/>
      <w:lang w:eastAsia="en-GB"/>
    </w:rPr>
  </w:style>
  <w:style w:type="paragraph" w:styleId="ListParagraph">
    <w:name w:val="List Paragraph"/>
    <w:basedOn w:val="Normal"/>
    <w:uiPriority w:val="34"/>
    <w:qFormat/>
    <w:rsid w:val="00FA1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52004">
      <w:bodyDiv w:val="1"/>
      <w:marLeft w:val="0"/>
      <w:marRight w:val="0"/>
      <w:marTop w:val="0"/>
      <w:marBottom w:val="0"/>
      <w:divBdr>
        <w:top w:val="none" w:sz="0" w:space="0" w:color="auto"/>
        <w:left w:val="none" w:sz="0" w:space="0" w:color="auto"/>
        <w:bottom w:val="none" w:sz="0" w:space="0" w:color="auto"/>
        <w:right w:val="none" w:sz="0" w:space="0" w:color="auto"/>
      </w:divBdr>
    </w:div>
    <w:div w:id="177894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E7458C8F4EDC47B83A48B2CC8DD783" ma:contentTypeVersion="3" ma:contentTypeDescription="Create a new document." ma:contentTypeScope="" ma:versionID="01a85cb88c2f36ed4634084726754275">
  <xsd:schema xmlns:xsd="http://www.w3.org/2001/XMLSchema" xmlns:xs="http://www.w3.org/2001/XMLSchema" xmlns:p="http://schemas.microsoft.com/office/2006/metadata/properties" xmlns:ns2="a536dd1b-ad1a-4074-9fd1-dab3479557ad" targetNamespace="http://schemas.microsoft.com/office/2006/metadata/properties" ma:root="true" ma:fieldsID="7e8446f9a39adfde8e6468f04478b09e" ns2:_="">
    <xsd:import namespace="a536dd1b-ad1a-4074-9fd1-dab3479557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6dd1b-ad1a-4074-9fd1-dab34795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A8002-8587-44FB-ABD1-2585C84197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EA3A8A-6045-4567-AB79-92E7C9076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6dd1b-ad1a-4074-9fd1-dab34795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F11CF-AE7A-4F77-98AD-6FA515AA2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2759</Characters>
  <Application>Microsoft Office Word</Application>
  <DocSecurity>0</DocSecurity>
  <Lines>22</Lines>
  <Paragraphs>6</Paragraphs>
  <ScaleCrop>false</ScaleCrop>
  <Company>Scottish Government</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Dhillon G (Guch)</dc:creator>
  <cp:keywords/>
  <dc:description/>
  <cp:lastModifiedBy>Stuart McKenna</cp:lastModifiedBy>
  <cp:revision>2</cp:revision>
  <dcterms:created xsi:type="dcterms:W3CDTF">2025-08-18T09:08:00Z</dcterms:created>
  <dcterms:modified xsi:type="dcterms:W3CDTF">2025-08-18T09:08:00Z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0x01010053E7458C8F4EDC47B83A48B2CC8DD783</vt:lpwstr>
  </property>
</Properties>
</file>